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450" w:rsidRPr="00BF0422" w:rsidRDefault="00C03450" w:rsidP="00C03450">
      <w:pPr>
        <w:suppressAutoHyphens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  <w:t xml:space="preserve">      </w:t>
      </w:r>
      <w:r w:rsidRPr="000509D0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0509D0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0509D0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0509D0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0509D0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0509D0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0509D0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0509D0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0509D0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</w:p>
    <w:p w:rsidR="00C03450" w:rsidRPr="000509D0" w:rsidRDefault="00C03450" w:rsidP="00C03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0509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3E275E0" wp14:editId="21D0C7A7">
            <wp:extent cx="47625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450" w:rsidRPr="000509D0" w:rsidRDefault="00C03450" w:rsidP="00C03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 К </w:t>
      </w:r>
      <w:proofErr w:type="gramStart"/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>Р</w:t>
      </w:r>
      <w:proofErr w:type="gramEnd"/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 Ї Н А</w:t>
      </w:r>
    </w:p>
    <w:p w:rsidR="00C03450" w:rsidRPr="000509D0" w:rsidRDefault="00C03450" w:rsidP="00C03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КИЇВСЬКА РАЙОННА В  м. ПОЛТАВІ РАДА</w:t>
      </w:r>
    </w:p>
    <w:p w:rsidR="00C03450" w:rsidRPr="000509D0" w:rsidRDefault="00C03450" w:rsidP="00C03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п’ятдесят перша  сесія сьомого скликання)</w:t>
      </w:r>
    </w:p>
    <w:p w:rsidR="00C03450" w:rsidRPr="000509D0" w:rsidRDefault="00C03450" w:rsidP="00C034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C03450" w:rsidRPr="000509D0" w:rsidRDefault="00C03450" w:rsidP="00C03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Р І Ш Е Н </w:t>
      </w:r>
      <w:proofErr w:type="spellStart"/>
      <w:r w:rsidRPr="000509D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Н</w:t>
      </w:r>
      <w:proofErr w:type="spellEnd"/>
      <w:r w:rsidRPr="000509D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Я </w:t>
      </w:r>
    </w:p>
    <w:p w:rsidR="00C03450" w:rsidRPr="000509D0" w:rsidRDefault="00C03450" w:rsidP="00C034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Від 14</w:t>
      </w:r>
      <w:r w:rsidRPr="000509D0">
        <w:rPr>
          <w:rFonts w:ascii="Times New Roman" w:eastAsia="Times New Roman" w:hAnsi="Times New Roman" w:cs="Times New Roman"/>
          <w:sz w:val="28"/>
          <w:szCs w:val="28"/>
          <w:vertAlign w:val="subscript"/>
          <w:lang w:val="uk-UA" w:eastAsia="zh-CN"/>
        </w:rPr>
        <w:t xml:space="preserve"> 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травня 2020 року</w:t>
      </w:r>
    </w:p>
    <w:p w:rsidR="00C03450" w:rsidRPr="000509D0" w:rsidRDefault="00C03450" w:rsidP="00C034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C03450" w:rsidRDefault="00C03450" w:rsidP="00C03450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65E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виплату матеріальної грошової </w:t>
      </w:r>
    </w:p>
    <w:p w:rsidR="00C03450" w:rsidRDefault="00C03450" w:rsidP="00C03450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винагороди 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члену громадського формування</w:t>
      </w:r>
    </w:p>
    <w:p w:rsidR="00C03450" w:rsidRDefault="00C03450" w:rsidP="00C03450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 охорони громадського порядку «МБЗ 17» </w:t>
      </w:r>
    </w:p>
    <w:p w:rsidR="00C03450" w:rsidRPr="000509D0" w:rsidRDefault="00C03450" w:rsidP="00C03450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Грузді Д.Є.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під час проведення карантинних  заходів</w:t>
      </w:r>
    </w:p>
    <w:p w:rsidR="00C03450" w:rsidRPr="000509D0" w:rsidRDefault="00C03450" w:rsidP="00C03450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</w:p>
    <w:p w:rsidR="00C03450" w:rsidRDefault="00C03450" w:rsidP="00C03450">
      <w:pPr>
        <w:shd w:val="clear" w:color="auto" w:fill="FFFFFF"/>
        <w:tabs>
          <w:tab w:val="left" w:pos="81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09D0">
        <w:rPr>
          <w:rFonts w:ascii="Times New Roman" w:hAnsi="Times New Roman" w:cs="Times New Roman"/>
          <w:sz w:val="28"/>
          <w:szCs w:val="28"/>
          <w:lang w:val="uk-UA"/>
        </w:rPr>
        <w:t>Керуючись Закон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0509D0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 Закон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0509D0">
        <w:rPr>
          <w:rFonts w:ascii="Times New Roman" w:hAnsi="Times New Roman" w:cs="Times New Roman"/>
          <w:sz w:val="28"/>
          <w:szCs w:val="28"/>
          <w:lang w:val="uk-UA"/>
        </w:rPr>
        <w:t xml:space="preserve"> України “Про участь громадян в охороні громадського порядку та державного кордону” від 22.06.2000 № 1835-ІІІ, рішенням позачергової тридцять першої сесії Полтавської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сьомого</w:t>
      </w:r>
      <w:r w:rsidRPr="000509D0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Київська районна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м.Полтаві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рада</w:t>
      </w:r>
    </w:p>
    <w:p w:rsidR="00C03450" w:rsidRPr="000509D0" w:rsidRDefault="00C03450" w:rsidP="00C03450">
      <w:pPr>
        <w:shd w:val="clear" w:color="auto" w:fill="FFFFFF"/>
        <w:tabs>
          <w:tab w:val="left" w:pos="81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03450" w:rsidRPr="000509D0" w:rsidRDefault="00C03450" w:rsidP="00C03450">
      <w:pPr>
        <w:shd w:val="clear" w:color="auto" w:fill="FFFFFF"/>
        <w:tabs>
          <w:tab w:val="left" w:pos="810"/>
        </w:tabs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  <w:t>В И Р І Ш И Л А :</w:t>
      </w:r>
    </w:p>
    <w:p w:rsidR="00C03450" w:rsidRDefault="00C03450" w:rsidP="00C03450">
      <w:pPr>
        <w:shd w:val="clear" w:color="auto" w:fill="FFFFFF"/>
        <w:tabs>
          <w:tab w:val="left" w:pos="393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  <w:t>1</w:t>
      </w:r>
      <w:r w:rsidRPr="000509D0">
        <w:rPr>
          <w:rFonts w:ascii="Times New Roman" w:eastAsia="Times New Roman" w:hAnsi="Times New Roman" w:cs="Times New Roman"/>
          <w:color w:val="FF0000"/>
          <w:spacing w:val="-7"/>
          <w:sz w:val="28"/>
          <w:szCs w:val="28"/>
          <w:lang w:val="uk-UA" w:eastAsia="zh-CN"/>
        </w:rPr>
        <w:t xml:space="preserve">. </w:t>
      </w:r>
      <w:r w:rsidRPr="00BF0422">
        <w:rPr>
          <w:rFonts w:ascii="Times New Roman" w:hAnsi="Times New Roman" w:cs="Times New Roman"/>
          <w:sz w:val="28"/>
          <w:szCs w:val="28"/>
          <w:lang w:val="uk-UA"/>
        </w:rPr>
        <w:t>Виконавчому комітету Київської районної в м. Полтаві ради (відділ обліку, контролю та звітності (</w:t>
      </w:r>
      <w:proofErr w:type="spellStart"/>
      <w:r w:rsidRPr="00BF0422">
        <w:rPr>
          <w:rFonts w:ascii="Times New Roman" w:hAnsi="Times New Roman" w:cs="Times New Roman"/>
          <w:sz w:val="28"/>
          <w:szCs w:val="28"/>
          <w:lang w:val="uk-UA"/>
        </w:rPr>
        <w:t>В.Линник</w:t>
      </w:r>
      <w:proofErr w:type="spellEnd"/>
      <w:r w:rsidRPr="00BF0422">
        <w:rPr>
          <w:rFonts w:ascii="Times New Roman" w:hAnsi="Times New Roman" w:cs="Times New Roman"/>
          <w:sz w:val="28"/>
          <w:szCs w:val="28"/>
          <w:lang w:val="uk-UA"/>
        </w:rPr>
        <w:t>) здійснити виплату заохочення - матеріальної грошової винагороди членам громадських формувань з охорони громадського порядку Київського району 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422">
        <w:rPr>
          <w:rFonts w:ascii="Times New Roman" w:hAnsi="Times New Roman" w:cs="Times New Roman"/>
          <w:sz w:val="28"/>
          <w:szCs w:val="28"/>
          <w:lang w:val="uk-UA"/>
        </w:rPr>
        <w:t xml:space="preserve">Полтави </w:t>
      </w:r>
      <w:r w:rsidRPr="00BF042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щодо заохочення членів громадських формувань з охорони громадського порядку Київського району м. Полтави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за участь у патрулюванні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метою протидії поширенню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короновірусної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інфекційної хвороби СО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3D058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– 19,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на суму 85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800 грн.</w:t>
      </w:r>
    </w:p>
    <w:p w:rsidR="00C03450" w:rsidRDefault="00C03450" w:rsidP="00C03450">
      <w:pPr>
        <w:shd w:val="clear" w:color="auto" w:fill="FFFFFF"/>
        <w:tabs>
          <w:tab w:val="left" w:pos="393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Даним рішенням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: </w:t>
      </w:r>
    </w:p>
    <w:p w:rsidR="00C03450" w:rsidRPr="005D3F07" w:rsidRDefault="00C03450" w:rsidP="00C0345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– 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Грузді Дмитру Євгенійовичу</w:t>
      </w:r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члену громадського формування з охорони громадського порядку «МБЗ 17» – 10</w:t>
      </w:r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>8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00 грн.</w:t>
      </w:r>
    </w:p>
    <w:p w:rsidR="00C03450" w:rsidRPr="00906DCE" w:rsidRDefault="00C03450" w:rsidP="00C03450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6DCE">
        <w:rPr>
          <w:rFonts w:ascii="Times New Roman" w:hAnsi="Times New Roman" w:cs="Times New Roman"/>
          <w:sz w:val="28"/>
          <w:szCs w:val="28"/>
          <w:lang w:val="uk-UA"/>
        </w:rPr>
        <w:t xml:space="preserve">2. Фінансовому управлінню виконавчого комітету Київської районної в </w:t>
      </w:r>
      <w:r w:rsidRPr="00906DCE">
        <w:rPr>
          <w:rFonts w:ascii="Times New Roman" w:hAnsi="Times New Roman" w:cs="Times New Roman"/>
          <w:sz w:val="28"/>
          <w:szCs w:val="28"/>
          <w:lang w:val="uk-UA"/>
        </w:rPr>
        <w:br/>
        <w:t>м. Полтаві ради (А. Гаркун) здійснити фінансування грошової винагороди  відповідно до фактичних  надходжень цільової субвенції з міського бюджету.</w:t>
      </w:r>
    </w:p>
    <w:p w:rsidR="00C03450" w:rsidRPr="00906DCE" w:rsidRDefault="00C03450" w:rsidP="00C034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6DCE"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виконанням рішення покласти на заступника голови районної ради з питань діяльності виконавчого органу С. Дудка та постійну депутатську комісію з питань законності, правопорядку, прав людини, боротьби зі злочинністю, </w:t>
      </w:r>
      <w:proofErr w:type="spellStart"/>
      <w:r w:rsidRPr="00906DCE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>в’язків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 об’єднаннями громадян</w:t>
      </w:r>
      <w:r w:rsidRPr="00906DC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3450" w:rsidRDefault="00C03450" w:rsidP="00C0345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03450" w:rsidRDefault="00C03450" w:rsidP="002F3475">
      <w:pPr>
        <w:suppressAutoHyphens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09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   Голова районної ради                                                Сергій СИНЯГІВСЬКИЙ</w:t>
      </w:r>
    </w:p>
    <w:p w:rsidR="00BF1864" w:rsidRDefault="00BF1864"/>
    <w:sectPr w:rsidR="00BF1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361"/>
    <w:rsid w:val="002F3475"/>
    <w:rsid w:val="006A1796"/>
    <w:rsid w:val="00917361"/>
    <w:rsid w:val="00BF1864"/>
    <w:rsid w:val="00C0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3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4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3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4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2020-05-15T06:34:00Z</cp:lastPrinted>
  <dcterms:created xsi:type="dcterms:W3CDTF">2020-05-12T12:53:00Z</dcterms:created>
  <dcterms:modified xsi:type="dcterms:W3CDTF">2020-05-15T06:34:00Z</dcterms:modified>
</cp:coreProperties>
</file>